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CA" w:rsidRDefault="0089615B" w:rsidP="0089615B">
      <w:pPr>
        <w:jc w:val="center"/>
        <w:rPr>
          <w:b/>
        </w:rPr>
      </w:pPr>
      <w:bookmarkStart w:id="0" w:name="_GoBack"/>
      <w:bookmarkEnd w:id="0"/>
      <w:r w:rsidRPr="0089615B">
        <w:rPr>
          <w:rFonts w:hint="eastAsia"/>
          <w:b/>
        </w:rPr>
        <w:t>｢災害時の食事を考えよう｣研修会　報告</w:t>
      </w:r>
    </w:p>
    <w:p w:rsidR="0089615B" w:rsidRDefault="0089615B" w:rsidP="0089615B">
      <w:pPr>
        <w:jc w:val="center"/>
        <w:rPr>
          <w:b/>
        </w:rPr>
      </w:pPr>
      <w:r>
        <w:rPr>
          <w:rFonts w:hint="eastAsia"/>
          <w:b/>
        </w:rPr>
        <w:t xml:space="preserve">　　　　</w:t>
      </w:r>
    </w:p>
    <w:p w:rsidR="0089615B" w:rsidRDefault="0089615B" w:rsidP="0089615B">
      <w:pPr>
        <w:jc w:val="left"/>
      </w:pPr>
      <w:r>
        <w:rPr>
          <w:rFonts w:hint="eastAsia"/>
          <w:b/>
        </w:rPr>
        <w:t xml:space="preserve">　　　　　　　　　　　　　　　　　　　　　　　　　　　　　</w:t>
      </w:r>
      <w:r w:rsidRPr="0089615B">
        <w:rPr>
          <w:rFonts w:hint="eastAsia"/>
        </w:rPr>
        <w:t>担当：災害対策委員会</w:t>
      </w:r>
    </w:p>
    <w:p w:rsidR="0089615B" w:rsidRDefault="00357311" w:rsidP="0089615B">
      <w:pPr>
        <w:jc w:val="left"/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 wp14:anchorId="5C4528A5" wp14:editId="64352299">
            <wp:simplePos x="0" y="0"/>
            <wp:positionH relativeFrom="column">
              <wp:posOffset>4049395</wp:posOffset>
            </wp:positionH>
            <wp:positionV relativeFrom="paragraph">
              <wp:posOffset>184785</wp:posOffset>
            </wp:positionV>
            <wp:extent cx="1882775" cy="1411605"/>
            <wp:effectExtent l="0" t="0" r="3175" b="0"/>
            <wp:wrapNone/>
            <wp:docPr id="2" name="図 2" descr="C:\Users\n\Desktop\1月10日写真\P10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esktop\1月10日写真\P100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5B" w:rsidRDefault="0089615B" w:rsidP="0089615B">
      <w:pPr>
        <w:jc w:val="left"/>
      </w:pPr>
      <w:r>
        <w:rPr>
          <w:rFonts w:hint="eastAsia"/>
        </w:rPr>
        <w:t xml:space="preserve">　　　開催日時：平成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日（土）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89615B" w:rsidRDefault="0089615B" w:rsidP="0089615B">
      <w:pPr>
        <w:jc w:val="left"/>
      </w:pPr>
      <w:r>
        <w:rPr>
          <w:rFonts w:hint="eastAsia"/>
        </w:rPr>
        <w:t xml:space="preserve">　　　開催場所：愛媛大学　農学部　大講義室</w:t>
      </w:r>
    </w:p>
    <w:p w:rsidR="0089615B" w:rsidRPr="008203E7" w:rsidRDefault="00357311" w:rsidP="0089615B">
      <w:pPr>
        <w:jc w:val="left"/>
      </w:pPr>
      <w:r>
        <w:rPr>
          <w:rFonts w:hint="eastAsia"/>
        </w:rPr>
        <w:t xml:space="preserve">　　　参加人数：愛媛県栄養士会　会員　</w:t>
      </w:r>
      <w:r w:rsidR="0089615B">
        <w:rPr>
          <w:rFonts w:hint="eastAsia"/>
        </w:rPr>
        <w:t xml:space="preserve">　　</w:t>
      </w:r>
      <w:r w:rsidR="008203E7" w:rsidRPr="008203E7">
        <w:rPr>
          <w:rFonts w:hint="eastAsia"/>
        </w:rPr>
        <w:t>４１</w:t>
      </w:r>
      <w:r w:rsidR="0089615B" w:rsidRPr="008203E7">
        <w:rPr>
          <w:rFonts w:hint="eastAsia"/>
        </w:rPr>
        <w:t>名</w:t>
      </w:r>
    </w:p>
    <w:p w:rsidR="0089615B" w:rsidRPr="008203E7" w:rsidRDefault="0089615B" w:rsidP="0089615B">
      <w:pPr>
        <w:jc w:val="left"/>
      </w:pPr>
      <w:r w:rsidRPr="008203E7">
        <w:rPr>
          <w:rFonts w:hint="eastAsia"/>
        </w:rPr>
        <w:t xml:space="preserve">　　　　　　　　一般</w:t>
      </w:r>
      <w:r w:rsidR="00357311" w:rsidRPr="008203E7">
        <w:rPr>
          <w:rFonts w:hint="eastAsia"/>
        </w:rPr>
        <w:t xml:space="preserve">　　　　　　　　　　</w:t>
      </w:r>
      <w:r w:rsidRPr="008203E7">
        <w:rPr>
          <w:rFonts w:hint="eastAsia"/>
        </w:rPr>
        <w:t xml:space="preserve">　</w:t>
      </w:r>
      <w:r w:rsidR="008203E7">
        <w:rPr>
          <w:rFonts w:hint="eastAsia"/>
        </w:rPr>
        <w:t>５１</w:t>
      </w:r>
      <w:r w:rsidRPr="008203E7">
        <w:rPr>
          <w:rFonts w:hint="eastAsia"/>
        </w:rPr>
        <w:t>名</w:t>
      </w:r>
    </w:p>
    <w:p w:rsidR="0089615B" w:rsidRDefault="0089615B" w:rsidP="0089615B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p w:rsidR="0089615B" w:rsidRDefault="0089615B" w:rsidP="0089615B">
      <w:pPr>
        <w:jc w:val="left"/>
        <w:rPr>
          <w:color w:val="000000" w:themeColor="text1"/>
        </w:rPr>
      </w:pPr>
      <w:r>
        <w:rPr>
          <w:rFonts w:hint="eastAsia"/>
          <w:color w:val="FF0000"/>
        </w:rPr>
        <w:t xml:space="preserve">　　　</w:t>
      </w:r>
      <w:r w:rsidRPr="0089615B">
        <w:rPr>
          <w:rFonts w:hint="eastAsia"/>
          <w:color w:val="000000" w:themeColor="text1"/>
        </w:rPr>
        <w:t>【講義内容】</w:t>
      </w:r>
    </w:p>
    <w:p w:rsidR="0089615B" w:rsidRDefault="00357311" w:rsidP="0089615B">
      <w:pPr>
        <w:jc w:val="left"/>
        <w:rPr>
          <w:color w:val="000000" w:themeColor="text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4384" behindDoc="0" locked="0" layoutInCell="1" allowOverlap="1" wp14:anchorId="1FFD8190" wp14:editId="5B603545">
            <wp:simplePos x="0" y="0"/>
            <wp:positionH relativeFrom="column">
              <wp:posOffset>4053840</wp:posOffset>
            </wp:positionH>
            <wp:positionV relativeFrom="paragraph">
              <wp:posOffset>215265</wp:posOffset>
            </wp:positionV>
            <wp:extent cx="1828800" cy="1370330"/>
            <wp:effectExtent l="0" t="0" r="0" b="1270"/>
            <wp:wrapNone/>
            <wp:docPr id="6" name="図 6" descr="C:\Users\n\Desktop\1月10日写真\P10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\Desktop\1月10日写真\P100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5B">
        <w:rPr>
          <w:rFonts w:hint="eastAsia"/>
          <w:color w:val="000000" w:themeColor="text1"/>
        </w:rPr>
        <w:t xml:space="preserve">　Ⅰ</w:t>
      </w:r>
      <w:r w:rsidR="0089615B">
        <w:rPr>
          <w:rFonts w:hint="eastAsia"/>
          <w:color w:val="000000" w:themeColor="text1"/>
        </w:rPr>
        <w:t>.</w:t>
      </w:r>
      <w:r w:rsidR="0089615B">
        <w:rPr>
          <w:rFonts w:hint="eastAsia"/>
          <w:color w:val="000000" w:themeColor="text1"/>
        </w:rPr>
        <w:t>講演（</w:t>
      </w:r>
      <w:r w:rsidR="0089615B">
        <w:rPr>
          <w:rFonts w:hint="eastAsia"/>
          <w:color w:val="000000" w:themeColor="text1"/>
        </w:rPr>
        <w:t>13</w:t>
      </w:r>
      <w:r w:rsidR="0089615B">
        <w:rPr>
          <w:rFonts w:hint="eastAsia"/>
          <w:color w:val="000000" w:themeColor="text1"/>
        </w:rPr>
        <w:t>：</w:t>
      </w:r>
      <w:r w:rsidR="0089615B">
        <w:rPr>
          <w:rFonts w:hint="eastAsia"/>
          <w:color w:val="000000" w:themeColor="text1"/>
        </w:rPr>
        <w:t>00</w:t>
      </w:r>
      <w:r w:rsidR="0089615B">
        <w:rPr>
          <w:rFonts w:hint="eastAsia"/>
          <w:color w:val="000000" w:themeColor="text1"/>
        </w:rPr>
        <w:t>～</w:t>
      </w:r>
      <w:r w:rsidR="0089615B">
        <w:rPr>
          <w:rFonts w:hint="eastAsia"/>
          <w:color w:val="000000" w:themeColor="text1"/>
        </w:rPr>
        <w:t>14</w:t>
      </w:r>
      <w:r w:rsidR="0089615B">
        <w:rPr>
          <w:rFonts w:hint="eastAsia"/>
          <w:color w:val="000000" w:themeColor="text1"/>
        </w:rPr>
        <w:t>：</w:t>
      </w:r>
      <w:r w:rsidR="0089615B">
        <w:rPr>
          <w:rFonts w:hint="eastAsia"/>
          <w:color w:val="000000" w:themeColor="text1"/>
        </w:rPr>
        <w:t>30</w:t>
      </w:r>
      <w:r w:rsidR="0089615B">
        <w:rPr>
          <w:rFonts w:hint="eastAsia"/>
          <w:color w:val="000000" w:themeColor="text1"/>
        </w:rPr>
        <w:t>）</w:t>
      </w:r>
    </w:p>
    <w:p w:rsidR="0089615B" w:rsidRDefault="00357311" w:rsidP="0089615B">
      <w:pPr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</w:rPr>
        <w:t xml:space="preserve">　　講師：東京家政大学特任教授</w:t>
      </w:r>
      <w:r w:rsidR="0089615B">
        <w:rPr>
          <w:rFonts w:hint="eastAsia"/>
          <w:color w:val="000000" w:themeColor="text1"/>
        </w:rPr>
        <w:t xml:space="preserve">　田中　寛</w:t>
      </w:r>
      <w:r w:rsidR="003A4269" w:rsidRPr="003A4269">
        <w:rPr>
          <w:rFonts w:hint="eastAsia"/>
          <w:color w:val="000000" w:themeColor="text1"/>
          <w:sz w:val="16"/>
          <w:szCs w:val="16"/>
        </w:rPr>
        <w:t>先生</w:t>
      </w:r>
    </w:p>
    <w:p w:rsidR="003A4269" w:rsidRDefault="003A4269" w:rsidP="0089615B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「災害時の食事提供について」</w:t>
      </w:r>
    </w:p>
    <w:p w:rsidR="003A4269" w:rsidRPr="003A4269" w:rsidRDefault="003A4269" w:rsidP="003A4269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Cs w:val="21"/>
        </w:rPr>
      </w:pPr>
      <w:r w:rsidRPr="003A4269">
        <w:rPr>
          <w:rFonts w:hint="eastAsia"/>
          <w:color w:val="000000" w:themeColor="text1"/>
          <w:szCs w:val="21"/>
        </w:rPr>
        <w:t>政府等の災害時体制</w:t>
      </w:r>
    </w:p>
    <w:p w:rsidR="003A4269" w:rsidRDefault="003A4269" w:rsidP="00357311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災害に対する心構え</w:t>
      </w:r>
    </w:p>
    <w:p w:rsidR="003A4269" w:rsidRDefault="003A4269" w:rsidP="003A4269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集団給食施設での備え</w:t>
      </w:r>
    </w:p>
    <w:p w:rsidR="003A4269" w:rsidRDefault="003A4269" w:rsidP="003A4269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海外（米国）の考え方</w:t>
      </w:r>
    </w:p>
    <w:p w:rsidR="003A4269" w:rsidRDefault="003A4269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災害は「誰の身にも、いつでも起こりうるもの」であり</w:t>
      </w:r>
    </w:p>
    <w:p w:rsidR="003A4269" w:rsidRDefault="003A4269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安全は「無理のない備えから、自ら勝ち取るもの」であることを学び</w:t>
      </w:r>
    </w:p>
    <w:p w:rsidR="003A4269" w:rsidRDefault="00357311" w:rsidP="003A4269">
      <w:pPr>
        <w:jc w:val="left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 wp14:anchorId="30630F22" wp14:editId="63484FAF">
            <wp:simplePos x="0" y="0"/>
            <wp:positionH relativeFrom="column">
              <wp:posOffset>3837942</wp:posOffset>
            </wp:positionH>
            <wp:positionV relativeFrom="paragraph">
              <wp:posOffset>111125</wp:posOffset>
            </wp:positionV>
            <wp:extent cx="2051049" cy="1538288"/>
            <wp:effectExtent l="0" t="0" r="6985" b="5080"/>
            <wp:wrapNone/>
            <wp:docPr id="3" name="図 3" descr="C:\Users\n\Desktop\1月10日写真\P100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\Desktop\1月10日写真\P1000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49" cy="15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69">
        <w:rPr>
          <w:rFonts w:hint="eastAsia"/>
          <w:color w:val="000000" w:themeColor="text1"/>
          <w:szCs w:val="21"/>
        </w:rPr>
        <w:t xml:space="preserve">　　　　有意義な研修とな</w:t>
      </w:r>
      <w:r w:rsidR="002560CB">
        <w:rPr>
          <w:rFonts w:hint="eastAsia"/>
          <w:color w:val="000000" w:themeColor="text1"/>
          <w:szCs w:val="21"/>
        </w:rPr>
        <w:t>りまし</w:t>
      </w:r>
      <w:r w:rsidR="003A4269">
        <w:rPr>
          <w:rFonts w:hint="eastAsia"/>
          <w:color w:val="000000" w:themeColor="text1"/>
          <w:szCs w:val="21"/>
        </w:rPr>
        <w:t>た。</w:t>
      </w:r>
    </w:p>
    <w:p w:rsidR="003A4269" w:rsidRDefault="003A4269" w:rsidP="003A4269">
      <w:pPr>
        <w:jc w:val="left"/>
        <w:rPr>
          <w:color w:val="000000" w:themeColor="text1"/>
          <w:szCs w:val="21"/>
        </w:rPr>
      </w:pPr>
    </w:p>
    <w:p w:rsidR="003A4269" w:rsidRDefault="003A4269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Ⅱ</w:t>
      </w:r>
      <w:r>
        <w:rPr>
          <w:rFonts w:hint="eastAsia"/>
          <w:color w:val="000000" w:themeColor="text1"/>
          <w:szCs w:val="21"/>
        </w:rPr>
        <w:t>.</w:t>
      </w:r>
      <w:r>
        <w:rPr>
          <w:rFonts w:hint="eastAsia"/>
          <w:color w:val="000000" w:themeColor="text1"/>
          <w:szCs w:val="21"/>
        </w:rPr>
        <w:t>展示・試食（</w:t>
      </w:r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30</w:t>
      </w:r>
      <w:r>
        <w:rPr>
          <w:rFonts w:hint="eastAsia"/>
          <w:color w:val="000000" w:themeColor="text1"/>
          <w:szCs w:val="21"/>
        </w:rPr>
        <w:t>～</w:t>
      </w:r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00</w:t>
      </w:r>
      <w:r>
        <w:rPr>
          <w:rFonts w:hint="eastAsia"/>
          <w:color w:val="000000" w:themeColor="text1"/>
          <w:szCs w:val="21"/>
        </w:rPr>
        <w:t>）</w:t>
      </w:r>
    </w:p>
    <w:p w:rsidR="00621BB6" w:rsidRDefault="00621BB6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《展示》</w:t>
      </w:r>
    </w:p>
    <w:p w:rsidR="003A4269" w:rsidRDefault="003A4269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</w:t>
      </w:r>
      <w:r w:rsidR="00621BB6">
        <w:rPr>
          <w:rFonts w:hint="eastAsia"/>
          <w:color w:val="000000" w:themeColor="text1"/>
          <w:szCs w:val="21"/>
        </w:rPr>
        <w:t>・</w:t>
      </w:r>
      <w:r>
        <w:rPr>
          <w:rFonts w:hint="eastAsia"/>
          <w:color w:val="000000" w:themeColor="text1"/>
          <w:szCs w:val="21"/>
        </w:rPr>
        <w:t>日本栄養士会所有　キッチンカー　河村号</w:t>
      </w:r>
    </w:p>
    <w:p w:rsidR="00621BB6" w:rsidRDefault="00621BB6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・コンビニ・道の駅で買える備蓄品になりそうな食品</w:t>
      </w:r>
    </w:p>
    <w:p w:rsidR="00621BB6" w:rsidRPr="00357311" w:rsidRDefault="00621BB6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・サバ味噌煮缶・切干大根を使ったレシピ</w:t>
      </w:r>
    </w:p>
    <w:p w:rsidR="00621BB6" w:rsidRDefault="00621BB6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《試食》</w:t>
      </w:r>
    </w:p>
    <w:p w:rsidR="00621BB6" w:rsidRDefault="000E33AA" w:rsidP="003A4269">
      <w:pPr>
        <w:jc w:val="left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3360" behindDoc="0" locked="0" layoutInCell="1" allowOverlap="1" wp14:anchorId="01A02C93" wp14:editId="78DAB12E">
            <wp:simplePos x="0" y="0"/>
            <wp:positionH relativeFrom="column">
              <wp:posOffset>4244340</wp:posOffset>
            </wp:positionH>
            <wp:positionV relativeFrom="paragraph">
              <wp:posOffset>49530</wp:posOffset>
            </wp:positionV>
            <wp:extent cx="1685925" cy="1264285"/>
            <wp:effectExtent l="0" t="0" r="9525" b="0"/>
            <wp:wrapNone/>
            <wp:docPr id="5" name="図 5" descr="C:\Users\n\Desktop\1月10日写真\P10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\Desktop\1月10日写真\P1000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 wp14:anchorId="6C6A7B68" wp14:editId="4C0D3B78">
            <wp:simplePos x="0" y="0"/>
            <wp:positionH relativeFrom="column">
              <wp:posOffset>2301240</wp:posOffset>
            </wp:positionH>
            <wp:positionV relativeFrom="paragraph">
              <wp:posOffset>43815</wp:posOffset>
            </wp:positionV>
            <wp:extent cx="1685925" cy="1263650"/>
            <wp:effectExtent l="0" t="0" r="9525" b="0"/>
            <wp:wrapNone/>
            <wp:docPr id="4" name="図 4" descr="C:\Users\n\Desktop\1月10日写真\P10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\Desktop\1月10日写真\P1000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B6">
        <w:rPr>
          <w:rFonts w:hint="eastAsia"/>
          <w:color w:val="000000" w:themeColor="text1"/>
          <w:szCs w:val="21"/>
        </w:rPr>
        <w:t xml:space="preserve">　　・ポリ袋で炊いたご飯</w:t>
      </w:r>
    </w:p>
    <w:p w:rsidR="00621BB6" w:rsidRDefault="00621BB6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・切干大根入りカップ麺</w:t>
      </w:r>
    </w:p>
    <w:p w:rsidR="00621BB6" w:rsidRDefault="00621BB6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・賛助</w:t>
      </w:r>
      <w:r w:rsidR="00775675">
        <w:rPr>
          <w:rFonts w:hint="eastAsia"/>
          <w:color w:val="000000" w:themeColor="text1"/>
          <w:szCs w:val="21"/>
        </w:rPr>
        <w:t>会員</w:t>
      </w:r>
      <w:r>
        <w:rPr>
          <w:rFonts w:hint="eastAsia"/>
          <w:color w:val="000000" w:themeColor="text1"/>
          <w:szCs w:val="21"/>
        </w:rPr>
        <w:t>提供による非常食</w:t>
      </w:r>
    </w:p>
    <w:p w:rsidR="002560CB" w:rsidRDefault="002560CB" w:rsidP="003A4269">
      <w:pPr>
        <w:jc w:val="left"/>
        <w:rPr>
          <w:color w:val="000000" w:themeColor="text1"/>
          <w:szCs w:val="21"/>
        </w:rPr>
      </w:pPr>
    </w:p>
    <w:p w:rsidR="00357311" w:rsidRDefault="00357311" w:rsidP="003A4269">
      <w:pPr>
        <w:jc w:val="left"/>
        <w:rPr>
          <w:color w:val="000000" w:themeColor="text1"/>
          <w:szCs w:val="21"/>
        </w:rPr>
      </w:pPr>
    </w:p>
    <w:p w:rsidR="00357311" w:rsidRDefault="00357311" w:rsidP="003A4269">
      <w:pPr>
        <w:jc w:val="left"/>
        <w:rPr>
          <w:color w:val="000000" w:themeColor="text1"/>
          <w:szCs w:val="21"/>
        </w:rPr>
      </w:pPr>
    </w:p>
    <w:p w:rsidR="000E33AA" w:rsidRDefault="000E33AA" w:rsidP="003A4269">
      <w:pPr>
        <w:jc w:val="left"/>
        <w:rPr>
          <w:color w:val="000000" w:themeColor="text1"/>
          <w:szCs w:val="21"/>
        </w:rPr>
      </w:pPr>
    </w:p>
    <w:p w:rsidR="002560CB" w:rsidRDefault="00775675" w:rsidP="003A4269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実際に河村号の見学や備蓄食品を試食し、</w:t>
      </w:r>
      <w:r w:rsidR="002560CB">
        <w:rPr>
          <w:rFonts w:hint="eastAsia"/>
          <w:color w:val="000000" w:themeColor="text1"/>
          <w:szCs w:val="21"/>
        </w:rPr>
        <w:t>栄養士会員だけでなく、一般市民の方々</w:t>
      </w:r>
    </w:p>
    <w:p w:rsidR="002560CB" w:rsidRDefault="002560CB" w:rsidP="000E33AA">
      <w:pPr>
        <w:ind w:firstLineChars="300" w:firstLine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にも身近なもの</w:t>
      </w:r>
      <w:r w:rsidR="00775675">
        <w:rPr>
          <w:rFonts w:hint="eastAsia"/>
          <w:color w:val="000000" w:themeColor="text1"/>
          <w:szCs w:val="21"/>
        </w:rPr>
        <w:t>で災害対策について</w:t>
      </w:r>
      <w:r>
        <w:rPr>
          <w:rFonts w:hint="eastAsia"/>
          <w:color w:val="000000" w:themeColor="text1"/>
          <w:szCs w:val="21"/>
        </w:rPr>
        <w:t>考える</w:t>
      </w:r>
      <w:r w:rsidR="00775675">
        <w:rPr>
          <w:rFonts w:hint="eastAsia"/>
          <w:color w:val="000000" w:themeColor="text1"/>
          <w:szCs w:val="21"/>
        </w:rPr>
        <w:t>ことができ</w:t>
      </w:r>
      <w:r>
        <w:rPr>
          <w:rFonts w:hint="eastAsia"/>
          <w:color w:val="000000" w:themeColor="text1"/>
          <w:szCs w:val="21"/>
        </w:rPr>
        <w:t>る良い機会になりました。</w:t>
      </w:r>
    </w:p>
    <w:sectPr w:rsidR="002560CB" w:rsidSect="003D6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ADC"/>
    <w:multiLevelType w:val="hybridMultilevel"/>
    <w:tmpl w:val="77DA4686"/>
    <w:lvl w:ilvl="0" w:tplc="02AA6DD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B"/>
    <w:rsid w:val="000E33AA"/>
    <w:rsid w:val="002560CB"/>
    <w:rsid w:val="00357311"/>
    <w:rsid w:val="003A4269"/>
    <w:rsid w:val="003D6FCA"/>
    <w:rsid w:val="00567B8C"/>
    <w:rsid w:val="00621BB6"/>
    <w:rsid w:val="00645643"/>
    <w:rsid w:val="00722A37"/>
    <w:rsid w:val="00775675"/>
    <w:rsid w:val="008203E7"/>
    <w:rsid w:val="0089615B"/>
    <w:rsid w:val="00E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2ACA2D-7E80-46FB-AE5A-96E658CB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7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MATSUMOTO Megumi</dc:creator>
  <cp:lastModifiedBy>kakihara</cp:lastModifiedBy>
  <cp:revision>2</cp:revision>
  <dcterms:created xsi:type="dcterms:W3CDTF">2015-02-20T03:26:00Z</dcterms:created>
  <dcterms:modified xsi:type="dcterms:W3CDTF">2015-02-20T03:26:00Z</dcterms:modified>
</cp:coreProperties>
</file>